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АЗГЭ-ОД/26-386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00300060125733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АЗГЭ-ОД/26-386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